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bookmarkStart w:id="0" w:name="_Hlk157499296"/>
      <w:r w:rsidRPr="005838C5">
        <w:rPr>
          <w:rFonts w:ascii="Arial" w:hAnsi="Arial" w:cs="Arial"/>
          <w:noProof/>
          <w:sz w:val="20"/>
        </w:rPr>
        <w:drawing>
          <wp:inline distT="0" distB="0" distL="0" distR="0" wp14:anchorId="1AD9C61D" wp14:editId="35FF9AA0">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0A00C096" w:rsidR="00461C7D" w:rsidRPr="009774C1" w:rsidRDefault="00792D99" w:rsidP="00461C7D">
      <w:pPr>
        <w:spacing w:after="0" w:line="240" w:lineRule="auto"/>
        <w:rPr>
          <w:rFonts w:ascii="Arial" w:hAnsi="Arial" w:cs="Arial"/>
          <w:sz w:val="10"/>
          <w:szCs w:val="10"/>
        </w:rPr>
      </w:pPr>
      <w:r>
        <w:rPr>
          <w:rFonts w:ascii="Arial" w:hAnsi="Arial" w:cs="Arial"/>
          <w:b/>
          <w:color w:val="000000" w:themeColor="text1"/>
          <w:szCs w:val="24"/>
        </w:rPr>
        <w:t>Tuesd</w:t>
      </w:r>
      <w:r w:rsidR="004A7F92" w:rsidRPr="003A3A7E">
        <w:rPr>
          <w:rFonts w:ascii="Arial" w:hAnsi="Arial" w:cs="Arial"/>
          <w:b/>
          <w:color w:val="000000" w:themeColor="text1"/>
          <w:szCs w:val="24"/>
        </w:rPr>
        <w:t xml:space="preserve">ay, </w:t>
      </w:r>
      <w:r>
        <w:rPr>
          <w:rFonts w:ascii="Arial" w:hAnsi="Arial" w:cs="Arial"/>
          <w:b/>
          <w:color w:val="000000" w:themeColor="text1"/>
          <w:szCs w:val="24"/>
        </w:rPr>
        <w:t>J</w:t>
      </w:r>
      <w:r w:rsidR="00F064B3">
        <w:rPr>
          <w:rFonts w:ascii="Arial" w:hAnsi="Arial" w:cs="Arial"/>
          <w:b/>
          <w:color w:val="000000" w:themeColor="text1"/>
          <w:szCs w:val="24"/>
        </w:rPr>
        <w:t xml:space="preserve">uly </w:t>
      </w:r>
      <w:r w:rsidR="00943F18">
        <w:rPr>
          <w:rFonts w:ascii="Arial" w:hAnsi="Arial" w:cs="Arial"/>
          <w:b/>
          <w:color w:val="000000" w:themeColor="text1"/>
          <w:szCs w:val="24"/>
        </w:rPr>
        <w:t>1</w:t>
      </w:r>
      <w:r w:rsidR="000924C1">
        <w:rPr>
          <w:rFonts w:ascii="Arial" w:hAnsi="Arial" w:cs="Arial"/>
          <w:b/>
          <w:color w:val="000000" w:themeColor="text1"/>
          <w:szCs w:val="24"/>
        </w:rPr>
        <w:t>6</w:t>
      </w:r>
      <w:r w:rsidR="00F064B3">
        <w:rPr>
          <w:rFonts w:ascii="Arial" w:hAnsi="Arial" w:cs="Arial"/>
          <w:b/>
          <w:color w:val="000000" w:themeColor="text1"/>
          <w:szCs w:val="24"/>
        </w:rPr>
        <w:t>th</w:t>
      </w:r>
      <w:r w:rsidR="004A7F92" w:rsidRPr="007F3C25">
        <w:rPr>
          <w:rFonts w:ascii="Arial" w:hAnsi="Arial" w:cs="Arial"/>
          <w:b/>
          <w:color w:val="000000" w:themeColor="text1"/>
          <w:szCs w:val="24"/>
        </w:rPr>
        <w:t>, 202</w:t>
      </w:r>
      <w:r>
        <w:rPr>
          <w:rFonts w:ascii="Arial" w:hAnsi="Arial" w:cs="Arial"/>
          <w:b/>
          <w:color w:val="000000" w:themeColor="text1"/>
          <w:szCs w:val="24"/>
        </w:rPr>
        <w:t>4</w:t>
      </w:r>
    </w:p>
    <w:p w14:paraId="643F4CE8" w14:textId="0448672B" w:rsidR="00716ED0" w:rsidRDefault="00461C7D" w:rsidP="00716ED0">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7312E3">
        <w:rPr>
          <w:rFonts w:ascii="Arial Narrow" w:hAnsi="Arial Narrow" w:cs="Arial"/>
          <w:color w:val="404040" w:themeColor="text1" w:themeTint="BF"/>
          <w:sz w:val="20"/>
          <w:szCs w:val="24"/>
        </w:rPr>
        <w:t>Isabella Minadeo</w:t>
      </w:r>
      <w:r w:rsidR="00716ED0">
        <w:rPr>
          <w:rFonts w:ascii="Arial Narrow" w:hAnsi="Arial Narrow" w:cs="Arial"/>
          <w:color w:val="404040" w:themeColor="text1" w:themeTint="BF"/>
          <w:sz w:val="20"/>
          <w:szCs w:val="24"/>
        </w:rPr>
        <w:t xml:space="preserve">, </w:t>
      </w:r>
      <w:r w:rsidR="00716ED0" w:rsidRPr="009774C1">
        <w:rPr>
          <w:rFonts w:ascii="Arial Narrow" w:hAnsi="Arial Narrow" w:cs="Arial"/>
          <w:color w:val="404040" w:themeColor="text1" w:themeTint="BF"/>
          <w:sz w:val="20"/>
          <w:szCs w:val="24"/>
        </w:rPr>
        <w:t>Commissioners, 614/525-</w:t>
      </w:r>
      <w:r w:rsidR="007312E3">
        <w:rPr>
          <w:rFonts w:ascii="Arial Narrow" w:hAnsi="Arial Narrow" w:cs="Arial"/>
          <w:color w:val="404040" w:themeColor="text1" w:themeTint="BF"/>
          <w:sz w:val="20"/>
          <w:szCs w:val="24"/>
        </w:rPr>
        <w:t>3462</w:t>
      </w:r>
    </w:p>
    <w:p w14:paraId="339839B9" w14:textId="444045CF" w:rsidR="00D14B47" w:rsidRDefault="00A87079" w:rsidP="00D14B47">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Robin Ross</w:t>
      </w:r>
      <w:r w:rsidR="00D14B47">
        <w:rPr>
          <w:rFonts w:ascii="Arial Narrow" w:hAnsi="Arial Narrow" w:cs="Arial"/>
          <w:color w:val="404040" w:themeColor="text1" w:themeTint="BF"/>
          <w:sz w:val="20"/>
          <w:szCs w:val="24"/>
        </w:rPr>
        <w:t>, Commissioners, 614/525-</w:t>
      </w:r>
      <w:r>
        <w:rPr>
          <w:rFonts w:ascii="Arial Narrow" w:hAnsi="Arial Narrow" w:cs="Arial"/>
          <w:color w:val="404040" w:themeColor="text1" w:themeTint="BF"/>
          <w:sz w:val="20"/>
          <w:szCs w:val="24"/>
        </w:rPr>
        <w:t>2392</w:t>
      </w:r>
    </w:p>
    <w:p w14:paraId="5359E7EC" w14:textId="77777777" w:rsidR="00461C7D" w:rsidRDefault="00461C7D" w:rsidP="00461C7D">
      <w:pPr>
        <w:spacing w:after="0" w:line="240" w:lineRule="auto"/>
        <w:rPr>
          <w:rFonts w:ascii="Arial Narrow" w:hAnsi="Arial Narrow" w:cs="Arial"/>
          <w:color w:val="404040" w:themeColor="text1" w:themeTint="BF"/>
          <w:sz w:val="20"/>
          <w:szCs w:val="24"/>
        </w:rPr>
      </w:pPr>
    </w:p>
    <w:p w14:paraId="3B232BDD" w14:textId="77777777" w:rsidR="005F6274" w:rsidRPr="009774C1" w:rsidRDefault="005F6274" w:rsidP="00461C7D">
      <w:pPr>
        <w:spacing w:after="0" w:line="240" w:lineRule="auto"/>
        <w:rPr>
          <w:rFonts w:ascii="Arial" w:hAnsi="Arial" w:cs="Arial"/>
          <w:color w:val="404040" w:themeColor="text1" w:themeTint="BF"/>
          <w:sz w:val="24"/>
          <w:szCs w:val="24"/>
        </w:rPr>
      </w:pPr>
    </w:p>
    <w:p w14:paraId="0CCA56FB" w14:textId="73473EED" w:rsidR="00D25FC3" w:rsidRPr="009774C1" w:rsidRDefault="00D25FC3" w:rsidP="00D25FC3">
      <w:pPr>
        <w:spacing w:after="0" w:line="240" w:lineRule="auto"/>
        <w:ind w:firstLine="720"/>
        <w:jc w:val="center"/>
        <w:rPr>
          <w:rFonts w:ascii="Arial" w:hAnsi="Arial" w:cs="Arial"/>
          <w:b/>
          <w:color w:val="404040" w:themeColor="text1" w:themeTint="BF"/>
          <w:sz w:val="24"/>
          <w:szCs w:val="24"/>
        </w:rPr>
      </w:pPr>
      <w:r w:rsidRPr="00AD21F3">
        <w:rPr>
          <w:rFonts w:ascii="Arial" w:hAnsi="Arial" w:cs="Arial"/>
          <w:b/>
          <w:color w:val="404040" w:themeColor="text1" w:themeTint="BF"/>
          <w:sz w:val="24"/>
          <w:szCs w:val="24"/>
        </w:rPr>
        <w:t>COMMISSIONERS</w:t>
      </w:r>
      <w:r w:rsidR="00943F18">
        <w:rPr>
          <w:rFonts w:ascii="Arial" w:hAnsi="Arial" w:cs="Arial"/>
          <w:b/>
          <w:color w:val="404040" w:themeColor="text1" w:themeTint="BF"/>
          <w:sz w:val="24"/>
          <w:szCs w:val="24"/>
        </w:rPr>
        <w:t xml:space="preserve"> RECOGNIZED NATIONALLY FOR EXCEPTIONAL </w:t>
      </w:r>
      <w:r w:rsidR="000924C1">
        <w:rPr>
          <w:rFonts w:ascii="Arial" w:hAnsi="Arial" w:cs="Arial"/>
          <w:b/>
          <w:color w:val="404040" w:themeColor="text1" w:themeTint="BF"/>
          <w:sz w:val="24"/>
          <w:szCs w:val="24"/>
        </w:rPr>
        <w:t xml:space="preserve">RESIDENT CENTERED </w:t>
      </w:r>
      <w:r w:rsidR="00943F18">
        <w:rPr>
          <w:rFonts w:ascii="Arial" w:hAnsi="Arial" w:cs="Arial"/>
          <w:b/>
          <w:color w:val="404040" w:themeColor="text1" w:themeTint="BF"/>
          <w:sz w:val="24"/>
          <w:szCs w:val="24"/>
        </w:rPr>
        <w:t>PROGRAMS</w:t>
      </w:r>
      <w:r w:rsidR="000924C1">
        <w:rPr>
          <w:rFonts w:ascii="Arial" w:hAnsi="Arial" w:cs="Arial"/>
          <w:b/>
          <w:color w:val="404040" w:themeColor="text1" w:themeTint="BF"/>
          <w:sz w:val="24"/>
          <w:szCs w:val="24"/>
        </w:rPr>
        <w:t xml:space="preserve">  </w:t>
      </w:r>
    </w:p>
    <w:p w14:paraId="49778944" w14:textId="77777777" w:rsidR="00D25FC3" w:rsidRPr="001E6FBE" w:rsidRDefault="00D25FC3" w:rsidP="00D25FC3">
      <w:pPr>
        <w:spacing w:after="0" w:line="240" w:lineRule="auto"/>
        <w:jc w:val="center"/>
        <w:rPr>
          <w:rFonts w:ascii="Arial" w:hAnsi="Arial" w:cs="Arial"/>
          <w:b/>
          <w:color w:val="404040" w:themeColor="text1" w:themeTint="BF"/>
          <w:sz w:val="20"/>
          <w:szCs w:val="20"/>
        </w:rPr>
      </w:pPr>
    </w:p>
    <w:p w14:paraId="09D9C462" w14:textId="77777777" w:rsidR="00D25FC3" w:rsidRPr="000C6847" w:rsidRDefault="00D25FC3" w:rsidP="00D25FC3">
      <w:pPr>
        <w:spacing w:after="0" w:line="240" w:lineRule="auto"/>
        <w:rPr>
          <w:rFonts w:ascii="Arial" w:hAnsi="Arial" w:cs="Arial"/>
          <w:sz w:val="20"/>
          <w:szCs w:val="20"/>
        </w:rPr>
      </w:pPr>
    </w:p>
    <w:p w14:paraId="635429F3" w14:textId="1534EFB9" w:rsidR="00943F18" w:rsidRPr="00302796" w:rsidRDefault="00943F18" w:rsidP="00302796">
      <w:r w:rsidRPr="00302796">
        <w:t xml:space="preserve">Under the leadership of the Board of Commissioners Franklin County has </w:t>
      </w:r>
      <w:r w:rsidR="0041077D" w:rsidRPr="00302796">
        <w:t>received four</w:t>
      </w:r>
      <w:r w:rsidRPr="00302796">
        <w:t xml:space="preserve"> prestigious awards from the National Association of Counties (NACo) for its innovative programming during their annual conference</w:t>
      </w:r>
      <w:r w:rsidR="0041077D" w:rsidRPr="00302796">
        <w:t xml:space="preserve"> this past weekend.  The first three highlight the effective work being done in local</w:t>
      </w:r>
      <w:r w:rsidRPr="00302796">
        <w:t xml:space="preserve"> health and human services program</w:t>
      </w:r>
      <w:r w:rsidR="0041077D" w:rsidRPr="00302796">
        <w:t>ing</w:t>
      </w:r>
      <w:r w:rsidRPr="00302796">
        <w:t xml:space="preserve">. Each year, NACo presents Achievement Awards to highlight exceptional programs across 18 categories, reflecting the diverse and comprehensive services provided by counties nationwide. The awards given to Job and Family Services, Office on Aging, and Justice Policy and Programs agencies underscore the hard work of each agency </w:t>
      </w:r>
      <w:r w:rsidR="0041077D" w:rsidRPr="00302796">
        <w:t>to strengthen services for F</w:t>
      </w:r>
      <w:r w:rsidRPr="00302796">
        <w:t xml:space="preserve">ranklin County </w:t>
      </w:r>
      <w:r w:rsidR="0041077D" w:rsidRPr="00302796">
        <w:t>residents</w:t>
      </w:r>
      <w:r w:rsidRPr="00302796">
        <w:t>.</w:t>
      </w:r>
    </w:p>
    <w:p w14:paraId="029ED31E" w14:textId="50B27304" w:rsidR="00943F18" w:rsidRPr="00302796" w:rsidRDefault="00943F18" w:rsidP="00302796">
      <w:r w:rsidRPr="00302796">
        <w:t>"We are honored to receive multiple NACo Achievement Awards, which recognize impactful public service and excellence in county government," said Board of Commissioners President Kevin L. Boyce. "This recognition reflects our Health and Human Services team's commitment to delivering outcomes for our residents and showcases our Franklin County initiatives designed to enhance the community."</w:t>
      </w:r>
    </w:p>
    <w:p w14:paraId="3AF36D0B" w14:textId="1FDEE066" w:rsidR="00943F18" w:rsidRPr="00302796" w:rsidRDefault="00943F18" w:rsidP="00302796">
      <w:r w:rsidRPr="00302796">
        <w:t xml:space="preserve">The Department of Job and Family Services was honored in the Children and Youth category for its innovative </w:t>
      </w:r>
      <w:hyperlink r:id="rId7" w:history="1">
        <w:r w:rsidRPr="00302796">
          <w:rPr>
            <w:rStyle w:val="Hyperlink"/>
          </w:rPr>
          <w:t>Franklin County RISE initiative</w:t>
        </w:r>
      </w:hyperlink>
      <w:r w:rsidRPr="00302796">
        <w:t>. This landmark investment by the Board of Commissioners aims to strengthen the foundation and close opportunity gaps in the local childcare system.</w:t>
      </w:r>
    </w:p>
    <w:p w14:paraId="66F37D4C" w14:textId="164A9DC7" w:rsidR="00943F18" w:rsidRPr="00302796" w:rsidRDefault="00943F18" w:rsidP="00302796">
      <w:r w:rsidRPr="00302796">
        <w:t xml:space="preserve">The </w:t>
      </w:r>
      <w:hyperlink r:id="rId8" w:history="1">
        <w:r w:rsidRPr="00302796">
          <w:rPr>
            <w:rStyle w:val="Hyperlink"/>
          </w:rPr>
          <w:t>Office on Aging</w:t>
        </w:r>
      </w:hyperlink>
      <w:r w:rsidRPr="00302796">
        <w:t xml:space="preserve"> received an Achievement Award in the Human Services category for its Bridge Team initiative. This program provides onsite case management and streamlines services for older residents, caregivers, and kinship caregivers, demonstrating a strong commitment to enhancing the well-being of the community.</w:t>
      </w:r>
    </w:p>
    <w:p w14:paraId="261AAB8C" w14:textId="211A96F6" w:rsidR="00943F18" w:rsidRPr="00302796" w:rsidRDefault="0041077D" w:rsidP="00302796">
      <w:r w:rsidRPr="00302796">
        <w:t>The third was awarded to t</w:t>
      </w:r>
      <w:r w:rsidR="00943F18" w:rsidRPr="00302796">
        <w:t>he Office of Justice Policy and Program in the Criminal Justice and Public Safety category for its Stop Addiction for Everyone Resource (SAFER) Station, which addresses addiction and supports public safety.</w:t>
      </w:r>
      <w:r w:rsidRPr="00302796">
        <w:t xml:space="preserve"> </w:t>
      </w:r>
      <w:hyperlink r:id="rId9" w:history="1">
        <w:r w:rsidRPr="00302796">
          <w:rPr>
            <w:rStyle w:val="Hyperlink"/>
          </w:rPr>
          <w:t>SAFER station</w:t>
        </w:r>
      </w:hyperlink>
      <w:r w:rsidRPr="00302796">
        <w:t xml:space="preserve"> is a resource hub that offers accessibility for substance use treatment, located in one of the county’s top zip codes for fatal overdoses.   </w:t>
      </w:r>
    </w:p>
    <w:p w14:paraId="6833D2A7" w14:textId="77777777" w:rsidR="00943F18" w:rsidRPr="00302796" w:rsidRDefault="00943F18" w:rsidP="00302796"/>
    <w:p w14:paraId="5BCAA1A2" w14:textId="11B260AE" w:rsidR="00943F18" w:rsidRPr="00302796" w:rsidRDefault="00943F18" w:rsidP="00302796">
      <w:r w:rsidRPr="00302796">
        <w:t>"These awards are a celebration of the collective effort and collaboration of our staff, partners, and community members,” said Commissioner John O’Grady. “It highlights our ongoing mission to enhance the quality of life for all residents through comprehensive health and human services. We are proud of this achievement and motivated to build on this success for a healthier, stronger community."</w:t>
      </w:r>
    </w:p>
    <w:p w14:paraId="4698471B" w14:textId="1865CC06" w:rsidR="00943F18" w:rsidRPr="00302796" w:rsidRDefault="00943F18" w:rsidP="00302796">
      <w:pPr>
        <w:rPr>
          <w:highlight w:val="yellow"/>
        </w:rPr>
      </w:pPr>
      <w:r w:rsidRPr="00302796">
        <w:t>Since its founding in 1970, NACo’s Achievement Awards program has celebrated innovation in county government. By fostering a culture of creativity and proactive problem-solving, county leaders and employees develop and implement pioneering solutions that enhance the quality of life for residents. These innovations span various sectors, from public health and social services to community resources and support services, showcasing the dynamic and multifaceted nature of county operations.</w:t>
      </w:r>
      <w:r w:rsidR="000924C1" w:rsidRPr="00302796">
        <w:t xml:space="preserve"> For more information about NACo’s Achievement Awards, click </w:t>
      </w:r>
      <w:hyperlink r:id="rId10" w:history="1">
        <w:r w:rsidR="000924C1" w:rsidRPr="00302796">
          <w:rPr>
            <w:rStyle w:val="Hyperlink"/>
          </w:rPr>
          <w:t>here</w:t>
        </w:r>
      </w:hyperlink>
      <w:r w:rsidR="000924C1" w:rsidRPr="00302796">
        <w:t>.</w:t>
      </w:r>
    </w:p>
    <w:p w14:paraId="4827409C" w14:textId="49BEF821" w:rsidR="00943F18" w:rsidRPr="00302796" w:rsidRDefault="00943F18" w:rsidP="00302796">
      <w:r w:rsidRPr="00302796">
        <w:t xml:space="preserve">“Winning these awards showcases our commitment to providing exceptional health and human services. It </w:t>
      </w:r>
      <w:proofErr w:type="gramStart"/>
      <w:r w:rsidRPr="00302796">
        <w:t>is a reflection of</w:t>
      </w:r>
      <w:proofErr w:type="gramEnd"/>
      <w:r w:rsidRPr="00302796">
        <w:t xml:space="preserve"> our team's unwavering passion and dedication to meeting the needs of our community.” said Commissioner Erica C. Crawley “We will continue to innovate and enhance our services to provide the highest quality of care and support, ensuring that our residents not only survive but thrive."</w:t>
      </w:r>
    </w:p>
    <w:p w14:paraId="2C8A4E55" w14:textId="66DB7362" w:rsidR="0010201B" w:rsidRPr="00302796" w:rsidRDefault="0010201B" w:rsidP="00302796">
      <w:r w:rsidRPr="00302796">
        <w:t xml:space="preserve">Additionally, the county’s IT leadership received an award for improving the digital experience for residents.  Recognized in the category of a million or more residents, the county championed innovation by creating a new content management system for 44 agencies to modernize the county’s website so that services are easier for residents to find.  </w:t>
      </w:r>
      <w:r w:rsidR="000924C1" w:rsidRPr="00302796">
        <w:t xml:space="preserve">Click </w:t>
      </w:r>
      <w:hyperlink r:id="rId11" w:history="1">
        <w:r w:rsidR="000924C1" w:rsidRPr="00302796">
          <w:rPr>
            <w:rStyle w:val="Hyperlink"/>
          </w:rPr>
          <w:t>here</w:t>
        </w:r>
      </w:hyperlink>
      <w:r w:rsidR="000924C1" w:rsidRPr="00302796">
        <w:t xml:space="preserve"> for more information</w:t>
      </w:r>
      <w:r w:rsidR="00D53872" w:rsidRPr="00302796">
        <w:t xml:space="preserve"> about the</w:t>
      </w:r>
      <w:r w:rsidR="00302796">
        <w:t xml:space="preserve"> digital</w:t>
      </w:r>
      <w:r w:rsidR="00D53872" w:rsidRPr="00302796">
        <w:t xml:space="preserve"> award</w:t>
      </w:r>
      <w:r w:rsidR="000924C1" w:rsidRPr="00302796">
        <w:t xml:space="preserve">.  </w:t>
      </w:r>
      <w:r w:rsidRPr="00302796">
        <w:t xml:space="preserve">  </w:t>
      </w:r>
    </w:p>
    <w:p w14:paraId="759ED04E" w14:textId="3CB0CFAC" w:rsidR="00943F18" w:rsidRPr="00302796" w:rsidRDefault="00943F18" w:rsidP="00302796">
      <w:r w:rsidRPr="00302796">
        <w:t>The Franklin County programs, along with other innovative county programs from across the country, were celebrated at NACo’s Annual Conference and Exposition in Hillsborough County, Fl</w:t>
      </w:r>
      <w:r w:rsidR="00302796">
        <w:t>orida this week</w:t>
      </w:r>
      <w:r w:rsidRPr="00302796">
        <w:t>.</w:t>
      </w:r>
    </w:p>
    <w:p w14:paraId="780632D8" w14:textId="77777777" w:rsidR="00D25FC3" w:rsidRPr="00820D3D" w:rsidRDefault="00D25FC3" w:rsidP="00D25FC3">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20D97D95" w14:textId="77777777" w:rsidR="00D25FC3" w:rsidRPr="009774C1" w:rsidRDefault="00D25FC3" w:rsidP="00D25FC3">
      <w:pPr>
        <w:spacing w:after="0" w:line="240" w:lineRule="auto"/>
        <w:jc w:val="center"/>
        <w:rPr>
          <w:rFonts w:ascii="Arial" w:hAnsi="Arial" w:cs="Arial"/>
          <w:color w:val="404040" w:themeColor="text1" w:themeTint="BF"/>
          <w:sz w:val="10"/>
          <w:szCs w:val="10"/>
        </w:rPr>
      </w:pPr>
    </w:p>
    <w:p w14:paraId="52B3935F" w14:textId="77777777" w:rsidR="00D25FC3" w:rsidRDefault="00D25FC3" w:rsidP="00D25FC3">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12" w:history="1">
        <w:r w:rsidRPr="00497800">
          <w:rPr>
            <w:rStyle w:val="Hyperlink"/>
            <w:rFonts w:ascii="Arial" w:hAnsi="Arial" w:cs="Arial"/>
            <w:sz w:val="16"/>
            <w:szCs w:val="20"/>
          </w:rPr>
          <w:t>https://commissioners.franklincountyohio.gov/</w:t>
        </w:r>
      </w:hyperlink>
    </w:p>
    <w:p w14:paraId="4E297FF9" w14:textId="77777777" w:rsidR="00D25FC3" w:rsidRPr="00504287" w:rsidRDefault="00D25FC3" w:rsidP="00D25FC3">
      <w:pPr>
        <w:spacing w:after="0" w:line="240" w:lineRule="auto"/>
        <w:jc w:val="center"/>
        <w:rPr>
          <w:rFonts w:ascii="Arial" w:hAnsi="Arial" w:cs="Arial"/>
          <w:color w:val="404040" w:themeColor="text1" w:themeTint="BF"/>
          <w:sz w:val="16"/>
          <w:szCs w:val="20"/>
        </w:rPr>
      </w:pPr>
    </w:p>
    <w:p w14:paraId="29534A00" w14:textId="77777777" w:rsidR="00CE4416" w:rsidRPr="00504287" w:rsidRDefault="00CE4416" w:rsidP="00461C7D">
      <w:pPr>
        <w:spacing w:after="0" w:line="240" w:lineRule="auto"/>
        <w:jc w:val="center"/>
        <w:rPr>
          <w:rFonts w:ascii="Arial" w:hAnsi="Arial" w:cs="Arial"/>
          <w:color w:val="404040" w:themeColor="text1" w:themeTint="BF"/>
          <w:sz w:val="16"/>
          <w:szCs w:val="20"/>
        </w:rPr>
      </w:pPr>
    </w:p>
    <w:p w14:paraId="4581AD15" w14:textId="735D876B" w:rsidR="00AD5796" w:rsidRDefault="003609D9" w:rsidP="00461C7D">
      <w:pPr>
        <w:spacing w:after="0" w:line="240" w:lineRule="auto"/>
      </w:pPr>
      <w:r>
        <w:rPr>
          <w:noProof/>
        </w:rPr>
        <w:drawing>
          <wp:inline distT="0" distB="0" distL="0" distR="0" wp14:anchorId="79F34082" wp14:editId="11138C72">
            <wp:extent cx="5943600" cy="158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bookmarkEnd w:id="0"/>
    </w:p>
    <w:sectPr w:rsidR="00AD5796" w:rsidSect="002E6EA5">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98DE" w14:textId="77777777" w:rsidR="00E35238" w:rsidRDefault="00E35238" w:rsidP="00365A0C">
      <w:pPr>
        <w:spacing w:after="0" w:line="240" w:lineRule="auto"/>
      </w:pPr>
      <w:r>
        <w:separator/>
      </w:r>
    </w:p>
  </w:endnote>
  <w:endnote w:type="continuationSeparator" w:id="0">
    <w:p w14:paraId="1A2F0523" w14:textId="77777777" w:rsidR="00E35238" w:rsidRDefault="00E35238"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DF7" w14:textId="77777777" w:rsidR="00E35238" w:rsidRDefault="00E35238" w:rsidP="00365A0C">
      <w:pPr>
        <w:spacing w:after="0" w:line="240" w:lineRule="auto"/>
      </w:pPr>
      <w:r>
        <w:separator/>
      </w:r>
    </w:p>
  </w:footnote>
  <w:footnote w:type="continuationSeparator" w:id="0">
    <w:p w14:paraId="2DCCE4E4" w14:textId="77777777" w:rsidR="00E35238" w:rsidRDefault="00E35238" w:rsidP="00365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47408"/>
    <w:rsid w:val="00051A89"/>
    <w:rsid w:val="00066C67"/>
    <w:rsid w:val="000711A7"/>
    <w:rsid w:val="00071EC1"/>
    <w:rsid w:val="000908F9"/>
    <w:rsid w:val="000924C1"/>
    <w:rsid w:val="00095A32"/>
    <w:rsid w:val="00096443"/>
    <w:rsid w:val="000C6847"/>
    <w:rsid w:val="00100877"/>
    <w:rsid w:val="0010201B"/>
    <w:rsid w:val="001045DD"/>
    <w:rsid w:val="00111289"/>
    <w:rsid w:val="00125E63"/>
    <w:rsid w:val="00146CAE"/>
    <w:rsid w:val="00150ADC"/>
    <w:rsid w:val="0015167E"/>
    <w:rsid w:val="001A5C86"/>
    <w:rsid w:val="001C1CEE"/>
    <w:rsid w:val="001C503E"/>
    <w:rsid w:val="001D01C9"/>
    <w:rsid w:val="001F566B"/>
    <w:rsid w:val="0021141C"/>
    <w:rsid w:val="0022123E"/>
    <w:rsid w:val="002548F8"/>
    <w:rsid w:val="00254A7B"/>
    <w:rsid w:val="002B798A"/>
    <w:rsid w:val="002E34ED"/>
    <w:rsid w:val="002E6EA5"/>
    <w:rsid w:val="002F3B81"/>
    <w:rsid w:val="002F400F"/>
    <w:rsid w:val="00302796"/>
    <w:rsid w:val="00304113"/>
    <w:rsid w:val="00313828"/>
    <w:rsid w:val="003172EC"/>
    <w:rsid w:val="003225F0"/>
    <w:rsid w:val="00327D9B"/>
    <w:rsid w:val="003609D9"/>
    <w:rsid w:val="00364871"/>
    <w:rsid w:val="00364A1D"/>
    <w:rsid w:val="00365A0C"/>
    <w:rsid w:val="00382FA1"/>
    <w:rsid w:val="003908D5"/>
    <w:rsid w:val="003947D7"/>
    <w:rsid w:val="003A08FE"/>
    <w:rsid w:val="003A3A7E"/>
    <w:rsid w:val="003D5376"/>
    <w:rsid w:val="004059F8"/>
    <w:rsid w:val="0041077D"/>
    <w:rsid w:val="004157B6"/>
    <w:rsid w:val="00421921"/>
    <w:rsid w:val="004343DD"/>
    <w:rsid w:val="00461C7D"/>
    <w:rsid w:val="00465876"/>
    <w:rsid w:val="0049135B"/>
    <w:rsid w:val="004A7F92"/>
    <w:rsid w:val="004C7F52"/>
    <w:rsid w:val="004D1A93"/>
    <w:rsid w:val="004D3BD3"/>
    <w:rsid w:val="004D4F1A"/>
    <w:rsid w:val="004E558B"/>
    <w:rsid w:val="004F04DE"/>
    <w:rsid w:val="004F6691"/>
    <w:rsid w:val="0050503E"/>
    <w:rsid w:val="0050781E"/>
    <w:rsid w:val="005200CF"/>
    <w:rsid w:val="00532260"/>
    <w:rsid w:val="00532456"/>
    <w:rsid w:val="0055310A"/>
    <w:rsid w:val="00567263"/>
    <w:rsid w:val="005736FA"/>
    <w:rsid w:val="005838C5"/>
    <w:rsid w:val="00591AE5"/>
    <w:rsid w:val="00595C49"/>
    <w:rsid w:val="00595F40"/>
    <w:rsid w:val="005B2242"/>
    <w:rsid w:val="005B63D4"/>
    <w:rsid w:val="005C36DA"/>
    <w:rsid w:val="005E101F"/>
    <w:rsid w:val="005F6274"/>
    <w:rsid w:val="00616A0E"/>
    <w:rsid w:val="00643E1A"/>
    <w:rsid w:val="00660B4B"/>
    <w:rsid w:val="00683E96"/>
    <w:rsid w:val="006966A2"/>
    <w:rsid w:val="006A3A8F"/>
    <w:rsid w:val="006C2140"/>
    <w:rsid w:val="006C52B7"/>
    <w:rsid w:val="006E7BFB"/>
    <w:rsid w:val="00715BBF"/>
    <w:rsid w:val="00716ED0"/>
    <w:rsid w:val="007234F3"/>
    <w:rsid w:val="007312E3"/>
    <w:rsid w:val="00740E72"/>
    <w:rsid w:val="00761A22"/>
    <w:rsid w:val="00761D38"/>
    <w:rsid w:val="007770B9"/>
    <w:rsid w:val="00777605"/>
    <w:rsid w:val="00780E78"/>
    <w:rsid w:val="00786D2B"/>
    <w:rsid w:val="00792D99"/>
    <w:rsid w:val="00797345"/>
    <w:rsid w:val="007F3C25"/>
    <w:rsid w:val="0082005B"/>
    <w:rsid w:val="00820D3D"/>
    <w:rsid w:val="00826B85"/>
    <w:rsid w:val="00835BB9"/>
    <w:rsid w:val="00871677"/>
    <w:rsid w:val="00881842"/>
    <w:rsid w:val="00897B81"/>
    <w:rsid w:val="008A5A59"/>
    <w:rsid w:val="008B40A5"/>
    <w:rsid w:val="008B4112"/>
    <w:rsid w:val="009035C5"/>
    <w:rsid w:val="00905FA4"/>
    <w:rsid w:val="00910299"/>
    <w:rsid w:val="00920DD8"/>
    <w:rsid w:val="009217FF"/>
    <w:rsid w:val="00927B72"/>
    <w:rsid w:val="00943F18"/>
    <w:rsid w:val="009557ED"/>
    <w:rsid w:val="00962EA4"/>
    <w:rsid w:val="009774C1"/>
    <w:rsid w:val="0099479D"/>
    <w:rsid w:val="009A3978"/>
    <w:rsid w:val="009A436F"/>
    <w:rsid w:val="009B347A"/>
    <w:rsid w:val="009B5CA8"/>
    <w:rsid w:val="009E0789"/>
    <w:rsid w:val="00A00461"/>
    <w:rsid w:val="00A01259"/>
    <w:rsid w:val="00A05C16"/>
    <w:rsid w:val="00A46EF9"/>
    <w:rsid w:val="00A52E2C"/>
    <w:rsid w:val="00A53EB8"/>
    <w:rsid w:val="00A5624B"/>
    <w:rsid w:val="00A83428"/>
    <w:rsid w:val="00A87079"/>
    <w:rsid w:val="00AA7372"/>
    <w:rsid w:val="00AC0674"/>
    <w:rsid w:val="00AC26F5"/>
    <w:rsid w:val="00AD21F3"/>
    <w:rsid w:val="00AD29AA"/>
    <w:rsid w:val="00AD5796"/>
    <w:rsid w:val="00AF5212"/>
    <w:rsid w:val="00AF6498"/>
    <w:rsid w:val="00AF6B95"/>
    <w:rsid w:val="00B20962"/>
    <w:rsid w:val="00B21F19"/>
    <w:rsid w:val="00B25501"/>
    <w:rsid w:val="00B33EAE"/>
    <w:rsid w:val="00B5347F"/>
    <w:rsid w:val="00B7614D"/>
    <w:rsid w:val="00BA4512"/>
    <w:rsid w:val="00BA536E"/>
    <w:rsid w:val="00BC2432"/>
    <w:rsid w:val="00BE1193"/>
    <w:rsid w:val="00BF53DE"/>
    <w:rsid w:val="00BF6D1E"/>
    <w:rsid w:val="00C101EA"/>
    <w:rsid w:val="00C414B0"/>
    <w:rsid w:val="00C82CBA"/>
    <w:rsid w:val="00C914B7"/>
    <w:rsid w:val="00CC1A62"/>
    <w:rsid w:val="00CC3A3D"/>
    <w:rsid w:val="00CC7696"/>
    <w:rsid w:val="00CD6099"/>
    <w:rsid w:val="00CE09EF"/>
    <w:rsid w:val="00CE4416"/>
    <w:rsid w:val="00D116DE"/>
    <w:rsid w:val="00D14B47"/>
    <w:rsid w:val="00D25FC3"/>
    <w:rsid w:val="00D53872"/>
    <w:rsid w:val="00D629D6"/>
    <w:rsid w:val="00D640BE"/>
    <w:rsid w:val="00D65D97"/>
    <w:rsid w:val="00D9355F"/>
    <w:rsid w:val="00DD5EEC"/>
    <w:rsid w:val="00DD73AB"/>
    <w:rsid w:val="00DE5834"/>
    <w:rsid w:val="00DF16DC"/>
    <w:rsid w:val="00E01ED3"/>
    <w:rsid w:val="00E07B2C"/>
    <w:rsid w:val="00E13675"/>
    <w:rsid w:val="00E35238"/>
    <w:rsid w:val="00E44478"/>
    <w:rsid w:val="00E54DDF"/>
    <w:rsid w:val="00E57D7A"/>
    <w:rsid w:val="00E637EE"/>
    <w:rsid w:val="00E65A95"/>
    <w:rsid w:val="00E679CF"/>
    <w:rsid w:val="00E9132A"/>
    <w:rsid w:val="00E957D4"/>
    <w:rsid w:val="00EA2599"/>
    <w:rsid w:val="00EA2F03"/>
    <w:rsid w:val="00EC7E2A"/>
    <w:rsid w:val="00EE0AF4"/>
    <w:rsid w:val="00EF0567"/>
    <w:rsid w:val="00F03F13"/>
    <w:rsid w:val="00F064B3"/>
    <w:rsid w:val="00F168A4"/>
    <w:rsid w:val="00F370D1"/>
    <w:rsid w:val="00F63796"/>
    <w:rsid w:val="00F7020C"/>
    <w:rsid w:val="00F94A51"/>
    <w:rsid w:val="00FA1621"/>
    <w:rsid w:val="00FB23DE"/>
    <w:rsid w:val="00FB5E93"/>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455681493">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929585981">
      <w:bodyDiv w:val="1"/>
      <w:marLeft w:val="0"/>
      <w:marRight w:val="0"/>
      <w:marTop w:val="0"/>
      <w:marBottom w:val="0"/>
      <w:divBdr>
        <w:top w:val="none" w:sz="0" w:space="0" w:color="auto"/>
        <w:left w:val="none" w:sz="0" w:space="0" w:color="auto"/>
        <w:bottom w:val="none" w:sz="0" w:space="0" w:color="auto"/>
        <w:right w:val="none" w:sz="0" w:space="0" w:color="auto"/>
      </w:divBdr>
      <w:divsChild>
        <w:div w:id="856890665">
          <w:marLeft w:val="0"/>
          <w:marRight w:val="0"/>
          <w:marTop w:val="0"/>
          <w:marBottom w:val="0"/>
          <w:divBdr>
            <w:top w:val="none" w:sz="0" w:space="0" w:color="auto"/>
            <w:left w:val="none" w:sz="0" w:space="0" w:color="auto"/>
            <w:bottom w:val="none" w:sz="0" w:space="0" w:color="auto"/>
            <w:right w:val="none" w:sz="0" w:space="0" w:color="auto"/>
          </w:divBdr>
          <w:divsChild>
            <w:div w:id="2066441401">
              <w:marLeft w:val="0"/>
              <w:marRight w:val="0"/>
              <w:marTop w:val="0"/>
              <w:marBottom w:val="0"/>
              <w:divBdr>
                <w:top w:val="none" w:sz="0" w:space="0" w:color="auto"/>
                <w:left w:val="none" w:sz="0" w:space="0" w:color="auto"/>
                <w:bottom w:val="none" w:sz="0" w:space="0" w:color="auto"/>
                <w:right w:val="none" w:sz="0" w:space="0" w:color="auto"/>
              </w:divBdr>
              <w:divsChild>
                <w:div w:id="1575702356">
                  <w:marLeft w:val="0"/>
                  <w:marRight w:val="0"/>
                  <w:marTop w:val="0"/>
                  <w:marBottom w:val="0"/>
                  <w:divBdr>
                    <w:top w:val="none" w:sz="0" w:space="0" w:color="auto"/>
                    <w:left w:val="none" w:sz="0" w:space="0" w:color="auto"/>
                    <w:bottom w:val="none" w:sz="0" w:space="0" w:color="auto"/>
                    <w:right w:val="none" w:sz="0" w:space="0" w:color="auto"/>
                  </w:divBdr>
                  <w:divsChild>
                    <w:div w:id="815532485">
                      <w:marLeft w:val="0"/>
                      <w:marRight w:val="0"/>
                      <w:marTop w:val="0"/>
                      <w:marBottom w:val="0"/>
                      <w:divBdr>
                        <w:top w:val="none" w:sz="0" w:space="0" w:color="auto"/>
                        <w:left w:val="none" w:sz="0" w:space="0" w:color="auto"/>
                        <w:bottom w:val="none" w:sz="0" w:space="0" w:color="auto"/>
                        <w:right w:val="none" w:sz="0" w:space="0" w:color="auto"/>
                      </w:divBdr>
                      <w:divsChild>
                        <w:div w:id="891311641">
                          <w:marLeft w:val="0"/>
                          <w:marRight w:val="0"/>
                          <w:marTop w:val="0"/>
                          <w:marBottom w:val="0"/>
                          <w:divBdr>
                            <w:top w:val="none" w:sz="0" w:space="0" w:color="auto"/>
                            <w:left w:val="none" w:sz="0" w:space="0" w:color="auto"/>
                            <w:bottom w:val="none" w:sz="0" w:space="0" w:color="auto"/>
                            <w:right w:val="none" w:sz="0" w:space="0" w:color="auto"/>
                          </w:divBdr>
                          <w:divsChild>
                            <w:div w:id="1701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9">
      <w:bodyDiv w:val="1"/>
      <w:marLeft w:val="0"/>
      <w:marRight w:val="0"/>
      <w:marTop w:val="0"/>
      <w:marBottom w:val="0"/>
      <w:divBdr>
        <w:top w:val="none" w:sz="0" w:space="0" w:color="auto"/>
        <w:left w:val="none" w:sz="0" w:space="0" w:color="auto"/>
        <w:bottom w:val="none" w:sz="0" w:space="0" w:color="auto"/>
        <w:right w:val="none" w:sz="0" w:space="0" w:color="auto"/>
      </w:divBdr>
      <w:divsChild>
        <w:div w:id="1943680469">
          <w:marLeft w:val="0"/>
          <w:marRight w:val="0"/>
          <w:marTop w:val="0"/>
          <w:marBottom w:val="0"/>
          <w:divBdr>
            <w:top w:val="none" w:sz="0" w:space="0" w:color="auto"/>
            <w:left w:val="none" w:sz="0" w:space="0" w:color="auto"/>
            <w:bottom w:val="none" w:sz="0" w:space="0" w:color="auto"/>
            <w:right w:val="none" w:sz="0" w:space="0" w:color="auto"/>
          </w:divBdr>
          <w:divsChild>
            <w:div w:id="60563681">
              <w:marLeft w:val="0"/>
              <w:marRight w:val="0"/>
              <w:marTop w:val="0"/>
              <w:marBottom w:val="0"/>
              <w:divBdr>
                <w:top w:val="none" w:sz="0" w:space="0" w:color="auto"/>
                <w:left w:val="none" w:sz="0" w:space="0" w:color="auto"/>
                <w:bottom w:val="none" w:sz="0" w:space="0" w:color="auto"/>
                <w:right w:val="none" w:sz="0" w:space="0" w:color="auto"/>
              </w:divBdr>
              <w:divsChild>
                <w:div w:id="1386643098">
                  <w:marLeft w:val="0"/>
                  <w:marRight w:val="0"/>
                  <w:marTop w:val="0"/>
                  <w:marBottom w:val="0"/>
                  <w:divBdr>
                    <w:top w:val="none" w:sz="0" w:space="0" w:color="auto"/>
                    <w:left w:val="none" w:sz="0" w:space="0" w:color="auto"/>
                    <w:bottom w:val="none" w:sz="0" w:space="0" w:color="auto"/>
                    <w:right w:val="none" w:sz="0" w:space="0" w:color="auto"/>
                  </w:divBdr>
                  <w:divsChild>
                    <w:div w:id="1556239645">
                      <w:marLeft w:val="0"/>
                      <w:marRight w:val="0"/>
                      <w:marTop w:val="0"/>
                      <w:marBottom w:val="0"/>
                      <w:divBdr>
                        <w:top w:val="none" w:sz="0" w:space="0" w:color="auto"/>
                        <w:left w:val="none" w:sz="0" w:space="0" w:color="auto"/>
                        <w:bottom w:val="none" w:sz="0" w:space="0" w:color="auto"/>
                        <w:right w:val="none" w:sz="0" w:space="0" w:color="auto"/>
                      </w:divBdr>
                      <w:divsChild>
                        <w:div w:id="1430544653">
                          <w:marLeft w:val="0"/>
                          <w:marRight w:val="0"/>
                          <w:marTop w:val="0"/>
                          <w:marBottom w:val="0"/>
                          <w:divBdr>
                            <w:top w:val="none" w:sz="0" w:space="0" w:color="auto"/>
                            <w:left w:val="none" w:sz="0" w:space="0" w:color="auto"/>
                            <w:bottom w:val="none" w:sz="0" w:space="0" w:color="auto"/>
                            <w:right w:val="none" w:sz="0" w:space="0" w:color="auto"/>
                          </w:divBdr>
                          <w:divsChild>
                            <w:div w:id="2055151016">
                              <w:marLeft w:val="0"/>
                              <w:marRight w:val="0"/>
                              <w:marTop w:val="0"/>
                              <w:marBottom w:val="0"/>
                              <w:divBdr>
                                <w:top w:val="none" w:sz="0" w:space="0" w:color="auto"/>
                                <w:left w:val="none" w:sz="0" w:space="0" w:color="auto"/>
                                <w:bottom w:val="none" w:sz="0" w:space="0" w:color="auto"/>
                                <w:right w:val="none" w:sz="0" w:space="0" w:color="auto"/>
                              </w:divBdr>
                              <w:divsChild>
                                <w:div w:id="9531560">
                                  <w:marLeft w:val="0"/>
                                  <w:marRight w:val="0"/>
                                  <w:marTop w:val="0"/>
                                  <w:marBottom w:val="0"/>
                                  <w:divBdr>
                                    <w:top w:val="none" w:sz="0" w:space="0" w:color="auto"/>
                                    <w:left w:val="none" w:sz="0" w:space="0" w:color="auto"/>
                                    <w:bottom w:val="none" w:sz="0" w:space="0" w:color="auto"/>
                                    <w:right w:val="none" w:sz="0" w:space="0" w:color="auto"/>
                                  </w:divBdr>
                                  <w:divsChild>
                                    <w:div w:id="18625036">
                                      <w:marLeft w:val="0"/>
                                      <w:marRight w:val="0"/>
                                      <w:marTop w:val="0"/>
                                      <w:marBottom w:val="0"/>
                                      <w:divBdr>
                                        <w:top w:val="none" w:sz="0" w:space="0" w:color="auto"/>
                                        <w:left w:val="none" w:sz="0" w:space="0" w:color="auto"/>
                                        <w:bottom w:val="none" w:sz="0" w:space="0" w:color="auto"/>
                                        <w:right w:val="none" w:sz="0" w:space="0" w:color="auto"/>
                                      </w:divBdr>
                                      <w:divsChild>
                                        <w:div w:id="1028684085">
                                          <w:marLeft w:val="0"/>
                                          <w:marRight w:val="0"/>
                                          <w:marTop w:val="0"/>
                                          <w:marBottom w:val="0"/>
                                          <w:divBdr>
                                            <w:top w:val="none" w:sz="0" w:space="0" w:color="auto"/>
                                            <w:left w:val="none" w:sz="0" w:space="0" w:color="auto"/>
                                            <w:bottom w:val="none" w:sz="0" w:space="0" w:color="auto"/>
                                            <w:right w:val="none" w:sz="0" w:space="0" w:color="auto"/>
                                          </w:divBdr>
                                          <w:divsChild>
                                            <w:div w:id="1911426387">
                                              <w:marLeft w:val="0"/>
                                              <w:marRight w:val="0"/>
                                              <w:marTop w:val="0"/>
                                              <w:marBottom w:val="0"/>
                                              <w:divBdr>
                                                <w:top w:val="none" w:sz="0" w:space="0" w:color="auto"/>
                                                <w:left w:val="none" w:sz="0" w:space="0" w:color="auto"/>
                                                <w:bottom w:val="none" w:sz="0" w:space="0" w:color="auto"/>
                                                <w:right w:val="none" w:sz="0" w:space="0" w:color="auto"/>
                                              </w:divBdr>
                                              <w:divsChild>
                                                <w:div w:id="635140832">
                                                  <w:marLeft w:val="0"/>
                                                  <w:marRight w:val="0"/>
                                                  <w:marTop w:val="0"/>
                                                  <w:marBottom w:val="0"/>
                                                  <w:divBdr>
                                                    <w:top w:val="none" w:sz="0" w:space="0" w:color="auto"/>
                                                    <w:left w:val="none" w:sz="0" w:space="0" w:color="auto"/>
                                                    <w:bottom w:val="none" w:sz="0" w:space="0" w:color="auto"/>
                                                    <w:right w:val="none" w:sz="0" w:space="0" w:color="auto"/>
                                                  </w:divBdr>
                                                  <w:divsChild>
                                                    <w:div w:id="54010406">
                                                      <w:marLeft w:val="0"/>
                                                      <w:marRight w:val="0"/>
                                                      <w:marTop w:val="0"/>
                                                      <w:marBottom w:val="0"/>
                                                      <w:divBdr>
                                                        <w:top w:val="none" w:sz="0" w:space="0" w:color="auto"/>
                                                        <w:left w:val="none" w:sz="0" w:space="0" w:color="auto"/>
                                                        <w:bottom w:val="none" w:sz="0" w:space="0" w:color="auto"/>
                                                        <w:right w:val="none" w:sz="0" w:space="0" w:color="auto"/>
                                                      </w:divBdr>
                                                      <w:divsChild>
                                                        <w:div w:id="1405372001">
                                                          <w:marLeft w:val="0"/>
                                                          <w:marRight w:val="0"/>
                                                          <w:marTop w:val="0"/>
                                                          <w:marBottom w:val="0"/>
                                                          <w:divBdr>
                                                            <w:top w:val="none" w:sz="0" w:space="0" w:color="auto"/>
                                                            <w:left w:val="none" w:sz="0" w:space="0" w:color="auto"/>
                                                            <w:bottom w:val="none" w:sz="0" w:space="0" w:color="auto"/>
                                                            <w:right w:val="none" w:sz="0" w:space="0" w:color="auto"/>
                                                          </w:divBdr>
                                                          <w:divsChild>
                                                            <w:div w:id="1613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129">
                                                  <w:marLeft w:val="0"/>
                                                  <w:marRight w:val="0"/>
                                                  <w:marTop w:val="0"/>
                                                  <w:marBottom w:val="0"/>
                                                  <w:divBdr>
                                                    <w:top w:val="none" w:sz="0" w:space="0" w:color="auto"/>
                                                    <w:left w:val="none" w:sz="0" w:space="0" w:color="auto"/>
                                                    <w:bottom w:val="none" w:sz="0" w:space="0" w:color="auto"/>
                                                    <w:right w:val="none" w:sz="0" w:space="0" w:color="auto"/>
                                                  </w:divBdr>
                                                  <w:divsChild>
                                                    <w:div w:id="1003707065">
                                                      <w:marLeft w:val="0"/>
                                                      <w:marRight w:val="0"/>
                                                      <w:marTop w:val="0"/>
                                                      <w:marBottom w:val="0"/>
                                                      <w:divBdr>
                                                        <w:top w:val="none" w:sz="0" w:space="0" w:color="auto"/>
                                                        <w:left w:val="none" w:sz="0" w:space="0" w:color="auto"/>
                                                        <w:bottom w:val="none" w:sz="0" w:space="0" w:color="auto"/>
                                                        <w:right w:val="none" w:sz="0" w:space="0" w:color="auto"/>
                                                      </w:divBdr>
                                                      <w:divsChild>
                                                        <w:div w:id="548424290">
                                                          <w:marLeft w:val="0"/>
                                                          <w:marRight w:val="0"/>
                                                          <w:marTop w:val="0"/>
                                                          <w:marBottom w:val="0"/>
                                                          <w:divBdr>
                                                            <w:top w:val="none" w:sz="0" w:space="0" w:color="auto"/>
                                                            <w:left w:val="none" w:sz="0" w:space="0" w:color="auto"/>
                                                            <w:bottom w:val="none" w:sz="0" w:space="0" w:color="auto"/>
                                                            <w:right w:val="none" w:sz="0" w:space="0" w:color="auto"/>
                                                          </w:divBdr>
                                                          <w:divsChild>
                                                            <w:div w:id="21151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36008">
          <w:marLeft w:val="0"/>
          <w:marRight w:val="0"/>
          <w:marTop w:val="0"/>
          <w:marBottom w:val="0"/>
          <w:divBdr>
            <w:top w:val="none" w:sz="0" w:space="0" w:color="auto"/>
            <w:left w:val="none" w:sz="0" w:space="0" w:color="auto"/>
            <w:bottom w:val="none" w:sz="0" w:space="0" w:color="auto"/>
            <w:right w:val="none" w:sz="0" w:space="0" w:color="auto"/>
          </w:divBdr>
          <w:divsChild>
            <w:div w:id="659769010">
              <w:marLeft w:val="0"/>
              <w:marRight w:val="0"/>
              <w:marTop w:val="0"/>
              <w:marBottom w:val="0"/>
              <w:divBdr>
                <w:top w:val="none" w:sz="0" w:space="0" w:color="auto"/>
                <w:left w:val="none" w:sz="0" w:space="0" w:color="auto"/>
                <w:bottom w:val="none" w:sz="0" w:space="0" w:color="auto"/>
                <w:right w:val="none" w:sz="0" w:space="0" w:color="auto"/>
              </w:divBdr>
              <w:divsChild>
                <w:div w:id="8387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9550">
      <w:bodyDiv w:val="1"/>
      <w:marLeft w:val="0"/>
      <w:marRight w:val="0"/>
      <w:marTop w:val="0"/>
      <w:marBottom w:val="0"/>
      <w:divBdr>
        <w:top w:val="none" w:sz="0" w:space="0" w:color="auto"/>
        <w:left w:val="none" w:sz="0" w:space="0" w:color="auto"/>
        <w:bottom w:val="none" w:sz="0" w:space="0" w:color="auto"/>
        <w:right w:val="none" w:sz="0" w:space="0" w:color="auto"/>
      </w:divBdr>
      <w:divsChild>
        <w:div w:id="322242840">
          <w:marLeft w:val="0"/>
          <w:marRight w:val="0"/>
          <w:marTop w:val="0"/>
          <w:marBottom w:val="0"/>
          <w:divBdr>
            <w:top w:val="none" w:sz="0" w:space="0" w:color="auto"/>
            <w:left w:val="none" w:sz="0" w:space="0" w:color="auto"/>
            <w:bottom w:val="none" w:sz="0" w:space="0" w:color="auto"/>
            <w:right w:val="none" w:sz="0" w:space="0" w:color="auto"/>
          </w:divBdr>
          <w:divsChild>
            <w:div w:id="1474178258">
              <w:marLeft w:val="0"/>
              <w:marRight w:val="0"/>
              <w:marTop w:val="0"/>
              <w:marBottom w:val="0"/>
              <w:divBdr>
                <w:top w:val="none" w:sz="0" w:space="0" w:color="auto"/>
                <w:left w:val="none" w:sz="0" w:space="0" w:color="auto"/>
                <w:bottom w:val="none" w:sz="0" w:space="0" w:color="auto"/>
                <w:right w:val="none" w:sz="0" w:space="0" w:color="auto"/>
              </w:divBdr>
              <w:divsChild>
                <w:div w:id="1890994677">
                  <w:marLeft w:val="0"/>
                  <w:marRight w:val="0"/>
                  <w:marTop w:val="0"/>
                  <w:marBottom w:val="0"/>
                  <w:divBdr>
                    <w:top w:val="none" w:sz="0" w:space="0" w:color="auto"/>
                    <w:left w:val="none" w:sz="0" w:space="0" w:color="auto"/>
                    <w:bottom w:val="none" w:sz="0" w:space="0" w:color="auto"/>
                    <w:right w:val="none" w:sz="0" w:space="0" w:color="auto"/>
                  </w:divBdr>
                  <w:divsChild>
                    <w:div w:id="835652942">
                      <w:marLeft w:val="0"/>
                      <w:marRight w:val="0"/>
                      <w:marTop w:val="0"/>
                      <w:marBottom w:val="0"/>
                      <w:divBdr>
                        <w:top w:val="none" w:sz="0" w:space="0" w:color="auto"/>
                        <w:left w:val="none" w:sz="0" w:space="0" w:color="auto"/>
                        <w:bottom w:val="none" w:sz="0" w:space="0" w:color="auto"/>
                        <w:right w:val="none" w:sz="0" w:space="0" w:color="auto"/>
                      </w:divBdr>
                      <w:divsChild>
                        <w:div w:id="1133060593">
                          <w:marLeft w:val="0"/>
                          <w:marRight w:val="0"/>
                          <w:marTop w:val="0"/>
                          <w:marBottom w:val="0"/>
                          <w:divBdr>
                            <w:top w:val="none" w:sz="0" w:space="0" w:color="auto"/>
                            <w:left w:val="none" w:sz="0" w:space="0" w:color="auto"/>
                            <w:bottom w:val="none" w:sz="0" w:space="0" w:color="auto"/>
                            <w:right w:val="none" w:sz="0" w:space="0" w:color="auto"/>
                          </w:divBdr>
                          <w:divsChild>
                            <w:div w:id="678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69856">
      <w:bodyDiv w:val="1"/>
      <w:marLeft w:val="0"/>
      <w:marRight w:val="0"/>
      <w:marTop w:val="0"/>
      <w:marBottom w:val="0"/>
      <w:divBdr>
        <w:top w:val="none" w:sz="0" w:space="0" w:color="auto"/>
        <w:left w:val="none" w:sz="0" w:space="0" w:color="auto"/>
        <w:bottom w:val="none" w:sz="0" w:space="0" w:color="auto"/>
        <w:right w:val="none" w:sz="0" w:space="0" w:color="auto"/>
      </w:divBdr>
      <w:divsChild>
        <w:div w:id="969166269">
          <w:marLeft w:val="0"/>
          <w:marRight w:val="0"/>
          <w:marTop w:val="0"/>
          <w:marBottom w:val="0"/>
          <w:divBdr>
            <w:top w:val="none" w:sz="0" w:space="0" w:color="auto"/>
            <w:left w:val="none" w:sz="0" w:space="0" w:color="auto"/>
            <w:bottom w:val="none" w:sz="0" w:space="0" w:color="auto"/>
            <w:right w:val="none" w:sz="0" w:space="0" w:color="auto"/>
          </w:divBdr>
          <w:divsChild>
            <w:div w:id="1939026202">
              <w:marLeft w:val="0"/>
              <w:marRight w:val="0"/>
              <w:marTop w:val="0"/>
              <w:marBottom w:val="0"/>
              <w:divBdr>
                <w:top w:val="none" w:sz="0" w:space="0" w:color="auto"/>
                <w:left w:val="none" w:sz="0" w:space="0" w:color="auto"/>
                <w:bottom w:val="none" w:sz="0" w:space="0" w:color="auto"/>
                <w:right w:val="none" w:sz="0" w:space="0" w:color="auto"/>
              </w:divBdr>
              <w:divsChild>
                <w:div w:id="1287152910">
                  <w:marLeft w:val="0"/>
                  <w:marRight w:val="0"/>
                  <w:marTop w:val="0"/>
                  <w:marBottom w:val="0"/>
                  <w:divBdr>
                    <w:top w:val="none" w:sz="0" w:space="0" w:color="auto"/>
                    <w:left w:val="none" w:sz="0" w:space="0" w:color="auto"/>
                    <w:bottom w:val="none" w:sz="0" w:space="0" w:color="auto"/>
                    <w:right w:val="none" w:sz="0" w:space="0" w:color="auto"/>
                  </w:divBdr>
                  <w:divsChild>
                    <w:div w:id="1701323847">
                      <w:marLeft w:val="0"/>
                      <w:marRight w:val="0"/>
                      <w:marTop w:val="0"/>
                      <w:marBottom w:val="0"/>
                      <w:divBdr>
                        <w:top w:val="none" w:sz="0" w:space="0" w:color="auto"/>
                        <w:left w:val="none" w:sz="0" w:space="0" w:color="auto"/>
                        <w:bottom w:val="none" w:sz="0" w:space="0" w:color="auto"/>
                        <w:right w:val="none" w:sz="0" w:space="0" w:color="auto"/>
                      </w:divBdr>
                      <w:divsChild>
                        <w:div w:id="1533492661">
                          <w:marLeft w:val="0"/>
                          <w:marRight w:val="0"/>
                          <w:marTop w:val="0"/>
                          <w:marBottom w:val="0"/>
                          <w:divBdr>
                            <w:top w:val="none" w:sz="0" w:space="0" w:color="auto"/>
                            <w:left w:val="none" w:sz="0" w:space="0" w:color="auto"/>
                            <w:bottom w:val="none" w:sz="0" w:space="0" w:color="auto"/>
                            <w:right w:val="none" w:sz="0" w:space="0" w:color="auto"/>
                          </w:divBdr>
                          <w:divsChild>
                            <w:div w:id="4177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ficeonaging.org/default.aspx"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ise.franklincountyohio.gov/" TargetMode="External"/><Relationship Id="rId12" Type="http://schemas.openxmlformats.org/officeDocument/2006/relationships/hyperlink" Target="https://commissioners.franklincountyohio.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vtech.com/digital-counties-2024-1-million-or-more-population-categor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aco.org/page/achievement-awards?_page=1" TargetMode="External"/><Relationship Id="rId4" Type="http://schemas.openxmlformats.org/officeDocument/2006/relationships/footnotes" Target="footnotes.xml"/><Relationship Id="rId9" Type="http://schemas.openxmlformats.org/officeDocument/2006/relationships/hyperlink" Target="https://jpp.franklincountyohio.gov/initiativ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Ross, Robin</cp:lastModifiedBy>
  <cp:revision>2</cp:revision>
  <dcterms:created xsi:type="dcterms:W3CDTF">2024-07-15T22:23:00Z</dcterms:created>
  <dcterms:modified xsi:type="dcterms:W3CDTF">2024-07-15T22:23:00Z</dcterms:modified>
</cp:coreProperties>
</file>